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F" w:rsidRPr="00DF151F" w:rsidRDefault="00DF151F" w:rsidP="00DF151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51F">
        <w:rPr>
          <w:rFonts w:ascii="Times New Roman" w:eastAsia="Times New Roman" w:hAnsi="Times New Roman" w:cs="Times New Roman"/>
          <w:sz w:val="28"/>
          <w:szCs w:val="28"/>
        </w:rPr>
        <w:t>ГКОУ ЛО «СЛАНЦЕВСКАЯ ШКОЛА – ИНТЕРНАТ»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КОНСПЕКТ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ЗАНЯТИЯ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ПО СОЦИАЛЬНО – НРАВСТВЕННОМУ  НАПРАВЛЕНИЮ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3728852" cy="2794496"/>
            <wp:effectExtent l="0" t="0" r="5080" b="6350"/>
            <wp:docPr id="1" name="Рисунок 1" descr="IMG_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50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52" cy="28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F151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ДЕЛОВАЯ ИГРА « ПЕРСПЕКТИВА УСПЕХА»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F1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F151F">
        <w:rPr>
          <w:rFonts w:ascii="Times New Roman" w:eastAsia="Times New Roman" w:hAnsi="Times New Roman" w:cs="Times New Roman"/>
          <w:sz w:val="20"/>
          <w:szCs w:val="20"/>
        </w:rPr>
        <w:t xml:space="preserve"> (ВОЗРАСТНАЯ КАТЕГОРИЯ – ОБУЧАЮЩИЕСЯ </w:t>
      </w:r>
      <w:r w:rsidRPr="00DF151F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DF151F">
        <w:rPr>
          <w:rFonts w:ascii="Times New Roman" w:eastAsia="Times New Roman" w:hAnsi="Times New Roman" w:cs="Times New Roman"/>
          <w:sz w:val="20"/>
          <w:szCs w:val="20"/>
        </w:rPr>
        <w:t xml:space="preserve"> КЛ.)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F1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ПОДГОТОВИЛА: КУЗЬМИНА О. В.  -</w:t>
      </w:r>
    </w:p>
    <w:p w:rsid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воспитатель 1-ой квалификационной категории 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F151F" w:rsidRPr="00DF151F" w:rsidRDefault="00DF151F" w:rsidP="00DF151F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151F" w:rsidRPr="00DF151F" w:rsidRDefault="00DF151F" w:rsidP="00DF151F">
      <w:pPr>
        <w:tabs>
          <w:tab w:val="left" w:pos="406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F15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Г. Сланцы</w:t>
      </w:r>
    </w:p>
    <w:p w:rsidR="00DF151F" w:rsidRPr="00DF151F" w:rsidRDefault="00DF151F" w:rsidP="00DF151F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5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Ленинградская область</w:t>
      </w:r>
    </w:p>
    <w:p w:rsidR="00DF151F" w:rsidRPr="00DF151F" w:rsidRDefault="00DF151F" w:rsidP="00DF151F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5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2019 уч. год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занятия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ДЕЛОВАЯ ИГРА « ПЕРСПЕКТИВА УСПЕХА»  </w:t>
      </w:r>
    </w:p>
    <w:p w:rsidR="00DF151F" w:rsidRPr="00DF151F" w:rsidRDefault="00DF151F" w:rsidP="00DF151F">
      <w:pPr>
        <w:tabs>
          <w:tab w:val="left" w:pos="4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Активизация процесса профессионального самоопределения, расширение представлений о мире профессий  обучающихся с интеллектуальными нарушениями.  Развитие осознанного отношения у </w:t>
      </w:r>
      <w:proofErr w:type="gramStart"/>
      <w:r w:rsidRPr="00DF15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 к своему профессиональному будущему.  </w:t>
      </w:r>
    </w:p>
    <w:p w:rsidR="00DF151F" w:rsidRPr="00DF151F" w:rsidRDefault="00DF151F" w:rsidP="00DF151F">
      <w:pPr>
        <w:tabs>
          <w:tab w:val="left" w:pos="40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1.Создание условий для обогащения представлений у обучающихся о мире профессий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2. Информирование  </w:t>
      </w:r>
      <w:proofErr w:type="gramStart"/>
      <w:r w:rsidRPr="00DF15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 об особенностях  выбора профессии;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3. Формирование реального представления  о возможностях своих профессиональных намерений;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F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творческого мышления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>; коррекция психических процессов</w:t>
      </w:r>
    </w:p>
    <w:p w:rsidR="00DF151F" w:rsidRPr="00DF151F" w:rsidRDefault="00DF151F" w:rsidP="00DF1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sz w:val="24"/>
          <w:szCs w:val="24"/>
        </w:rPr>
        <w:t>5. Воспитание интереса  и чувства ответственности к выбору профессии.</w:t>
      </w:r>
    </w:p>
    <w:p w:rsidR="00DF151F" w:rsidRPr="00DF151F" w:rsidRDefault="00DF151F" w:rsidP="00DF151F">
      <w:pPr>
        <w:tabs>
          <w:tab w:val="left" w:pos="4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51F" w:rsidRPr="00DF151F" w:rsidRDefault="00DF151F" w:rsidP="00DF151F">
      <w:pPr>
        <w:tabs>
          <w:tab w:val="left" w:pos="4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           </w:t>
      </w: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>Вид  деятельности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>: Комбинированная (игровая, творческая, проблемно-ценностное общение, моделирующая, познавательная)</w:t>
      </w:r>
    </w:p>
    <w:p w:rsidR="00DF151F" w:rsidRPr="00DF151F" w:rsidRDefault="00DF151F" w:rsidP="00DF151F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На доске - фигурка человека и набор одежды, бытовых предметов, аксессуаров, список материальных ценностей, клубок, презентации обучающихся, карточки с заданиями, бумага, ручки для выполнения заданий, видео ролик « Стратегия выбора», песня  Евгения </w:t>
      </w:r>
      <w:proofErr w:type="spellStart"/>
      <w:r w:rsidRPr="00DF151F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« Прекрасное далёко», эмблемы команд</w:t>
      </w:r>
      <w:proofErr w:type="gramStart"/>
      <w:r w:rsidRPr="00DF151F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DF151F">
        <w:rPr>
          <w:rFonts w:ascii="Times New Roman" w:eastAsia="Times New Roman" w:hAnsi="Times New Roman" w:cs="Times New Roman"/>
          <w:sz w:val="24"/>
          <w:szCs w:val="24"/>
        </w:rPr>
        <w:t>ЗНАТОКИ»;«ЗВЁЗДОЧКИ», бумажные цветы, камни,  зелёная поляна, магниты.</w:t>
      </w:r>
    </w:p>
    <w:p w:rsidR="00DF151F" w:rsidRPr="00DF151F" w:rsidRDefault="00DF151F" w:rsidP="00DF151F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подготовка:</w:t>
      </w:r>
      <w:r w:rsidRPr="00DF151F">
        <w:rPr>
          <w:rFonts w:ascii="Times New Roman" w:eastAsia="Times New Roman" w:hAnsi="Times New Roman" w:cs="Times New Roman"/>
          <w:sz w:val="24"/>
          <w:szCs w:val="24"/>
        </w:rPr>
        <w:t xml:space="preserve"> Экскурсии на предприятия города: швейная фабрика, автомастерские, Нева - Энергия, городской краеведческий музей; городскую библиотеку, просмотр видеороликов, презентаций о профессиях, воспитательские часы, дидактические игры</w:t>
      </w:r>
    </w:p>
    <w:p w:rsidR="00DF151F" w:rsidRPr="00DF151F" w:rsidRDefault="00DF151F" w:rsidP="00DF151F">
      <w:pPr>
        <w:tabs>
          <w:tab w:val="left" w:pos="406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1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</w:t>
      </w:r>
      <w:r w:rsidRPr="00DF15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678"/>
        <w:gridCol w:w="2977"/>
        <w:gridCol w:w="2551"/>
        <w:gridCol w:w="1560"/>
      </w:tblGrid>
      <w:tr w:rsidR="00DF151F" w:rsidRPr="00DF151F" w:rsidTr="008664EB">
        <w:tc>
          <w:tcPr>
            <w:tcW w:w="351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занятия \ цель этапа </w:t>
            </w:r>
          </w:p>
        </w:tc>
        <w:tc>
          <w:tcPr>
            <w:tcW w:w="4678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977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(инд. – 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подход)</w:t>
            </w:r>
          </w:p>
        </w:tc>
        <w:tc>
          <w:tcPr>
            <w:tcW w:w="2551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56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DF151F" w:rsidRPr="00DF151F" w:rsidTr="008664EB">
        <w:tc>
          <w:tcPr>
            <w:tcW w:w="351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Организационно – мотивационный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3 мин.</w:t>
            </w: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(создание условий для успешной работы, положительного </w:t>
            </w: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эмоционального настроя на работу, создание 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ситувций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успеха для каждого учащегося)</w:t>
            </w:r>
          </w:p>
          <w:p w:rsidR="00DF151F" w:rsidRPr="00DF151F" w:rsidRDefault="00DF151F" w:rsidP="00DF151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1.Приветствие.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ебята!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Любую встречу мы начинаем …? с приветствия.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Сегодня к нам пришли гости. Давайте поприветствуем их.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Давайте возьмёмся за руки, повернёмся,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улыбнёмся  друг другу.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хочу, чтобы наше занятие  было не только интересным, но и полезным. Настраиваемся на серьезную и активную работу».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входят в класс и встают вкруг, приветствуют гостей.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Настраиваются на работу.</w:t>
            </w:r>
          </w:p>
        </w:tc>
        <w:tc>
          <w:tcPr>
            <w:tcW w:w="2551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Тактильного восприятия</w:t>
            </w:r>
          </w:p>
        </w:tc>
        <w:tc>
          <w:tcPr>
            <w:tcW w:w="156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1F" w:rsidRPr="00DF151F" w:rsidTr="00DF151F">
        <w:trPr>
          <w:trHeight w:val="2262"/>
        </w:trPr>
        <w:tc>
          <w:tcPr>
            <w:tcW w:w="351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Основной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вводная част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5 мин.)</w:t>
            </w: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(систематизация имеющихся представлений и умений; </w:t>
            </w: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основная часть (до10 мин.)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(сообщение нового материала)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ФИЗПАУЗА  </w:t>
            </w:r>
            <w:proofErr w:type="gramStart"/>
            <w:r w:rsidRPr="00DF151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F151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до 3 мин.)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гигиенических требований.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>- упражнения на расслабление мышц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>- гимнастики для глаз, логопедические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NewRoman" w:hAnsi="Times New Roman" w:cs="Times New Roman"/>
                <w:sz w:val="24"/>
                <w:szCs w:val="24"/>
              </w:rPr>
              <w:t>- релаксационные паузы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NewRoman" w:hAnsi="Times New Roman" w:cs="Times New Roman"/>
                <w:b/>
                <w:sz w:val="24"/>
                <w:szCs w:val="24"/>
                <w:u w:val="double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-практическая  част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 мин)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(выполнение заданий детьми самостоятельно или под руководством педагога, совместная деятельность)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Чтобы узнать тему нашего занятия, я предлагаю послушать песню Е. Крылатого</w:t>
            </w:r>
          </w:p>
          <w:p w:rsidR="00DF151F" w:rsidRPr="00DF151F" w:rsidRDefault="00DF151F" w:rsidP="00DF151F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далёко» и подумать о чём эта песня. После прослушивания вопросы к детям: О чём же эта песня? Какие чувства у вас возникли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F151F" w:rsidRPr="00DF151F" w:rsidRDefault="00DF151F" w:rsidP="00DF151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Догадались, о чём мы сегодня будем говорить?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Сегодня у нас необычная встреча -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деловая игра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Любой деловой предприимчивый человек должен уметь хорошо ориентироваться в мире профессий, знать спрос на них, учитывать свои возможности и способности, перспективы роста при выборе профессии. Некоторые из вас уже выбрали дело по душе, а другие, я надеюсь, сегодня определятся в выборе. И в этом вам должна помочь наша игра.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 Упражнение «Имя и профессия»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 должны назвать своё имя и назвать профессию, которая начинается с буквы вашего имени.</w:t>
            </w:r>
          </w:p>
          <w:p w:rsidR="00DF151F" w:rsidRPr="00DF151F" w:rsidRDefault="00DF151F" w:rsidP="00DF151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Рассаживаются по командам</w:t>
            </w:r>
          </w:p>
          <w:p w:rsidR="00DF151F" w:rsidRPr="00DF151F" w:rsidRDefault="00DF151F" w:rsidP="00DF1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3. Творческое задание « Образ человека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» (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моделирование)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Каждый из вас хочет быть успешным, счастливым в жизни. Что человеку  нужно чтобы быть счастливым? Давайте представим, что образ человека - это вы сейчас, подберите человеку предметы из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представленных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 карточки со словами.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ыходят по одному человеку из команд)</w:t>
            </w:r>
          </w:p>
          <w:p w:rsidR="00DF151F" w:rsidRPr="00DF151F" w:rsidRDefault="00DF151F" w:rsidP="00DF151F">
            <w:pPr>
              <w:widowControl w:val="0"/>
              <w:spacing w:after="184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В: </w:t>
            </w:r>
            <w:r w:rsidRPr="00DF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Человек рождается, растет и идет в детский сад, затем в школу. Для чего он идет в школу?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- это клубок эмоций, впечатлений, воспоминаний (</w:t>
            </w:r>
            <w:r w:rsidRPr="00DF151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Показываю клубок)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это ниточка, которая будет связывать всех, кто вместе учился.  ( Все встают в круг)</w:t>
            </w:r>
          </w:p>
          <w:p w:rsidR="00DF151F" w:rsidRPr="00DF151F" w:rsidRDefault="00DF151F" w:rsidP="00DF151F">
            <w:pPr>
              <w:widowControl w:val="0"/>
              <w:spacing w:after="184"/>
              <w:ind w:right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DF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DF1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Упражнение «Волшебный клубок»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Возьмите клубок в руку, и скажите одним словом «что для тебя школа», держите ниточку, клубок передавайте следующему участнику.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Итак, в школе даются базовые знания, которые будут необходимы для дальнейшей учебы в других заведениях. Значит что еще необходимо нашему Человеку? </w:t>
            </w: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(знания)</w:t>
            </w:r>
            <w:bookmarkStart w:id="0" w:name="bookmark2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Человеку одевается шляпа со словом «Знания»</w:t>
            </w:r>
            <w:bookmarkEnd w:id="0"/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( дети садятся на места)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5.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Что происходит с выпускником после школы? Вашему вниманию предлагается видеоролик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« Стратегия выбора профессии». 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 каких составляющих состоит выбор профессии? (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хочу, могу, надо»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6. В: Упражнение «Аукцион ценностей» 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Наш Человек поступил в училище или в техникум, и теперь он студент. Чтобы достичь успеха в жизни и реализовать свои способности ему необходимо обладать определенными качествами.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Какими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на ваш взгляд? Командам необходимо составить характеристику успешного студента (примерно 5 и более качеств).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Эти качества мы выставим на аукцион. 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(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а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ктивный, добросовестный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ленивый,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ответственный, отзывчивый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жадный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целеустремлённый, вежливый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нерадивый,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толерантный, коммуникабельный, аккуратный, успешный в учебе)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В: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Целеустремленность - что это? - стремление к цели, - какова цель обучения в профессиональном училище или колледже? -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получить профессию.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Человечку приклеить портфель со словом 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«Профессия»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>Итог: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образ идеального студента – это человек с обширными многосторонними интересами, основная сфера интересов которого — учеба и будущая профессия.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bidi="ru-RU"/>
              </w:rPr>
              <w:t>И так,  мы создали образ  успешного человека. Проанализируем его.</w:t>
            </w:r>
            <w:r w:rsidRPr="00DF151F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 Что необходимо ему для успешности?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материальные ценности будут хорошим приложением к вашей профессии.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Какими качествами должен обладать?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7. В: Задание командам.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учебных заведениях, в которые вы будете поступать, можно получить: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spacing w:after="0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8. Домашнее задание. Показ презентаций о будущей профессии, по одной от каждой команды.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В: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Казалось бы - такие разные профессии, а качества повторяются (аккуратность, чистоплотность,  выносливость, трудолюбие,  вежливость, доброжелательность, ответственность, внимательность).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А  это значит, что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человек должен быть всесторонне развитым.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9.  Игра «Отгадай профессию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«Каждая команда представляет пантомимой одну из профессий, и угадывают её.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песню, отвечают на вопросы.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 детей: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О будущем, о выборе профессии и т. д.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свое имя и профессию.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участник теряется, то можно попросить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подсказку у остальных.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Детей отвечают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Участники подбирают человечку предметы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( одежду) и карточки со словами: дом, семья и т. д.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Ответ: чтобы получить знания.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ответы: учёба, знания, друзья, эмоции, праздники, и т. д.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детей: </w:t>
            </w:r>
            <w:r w:rsidRPr="00DF1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После школы человек идет учиться в училище, техникум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обосновывают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« хочу, могу, надо»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нужные качества и выкладывают на аукцион.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знания, приобрести профессию,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анализируют образ успешного человека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подчёркивают нужную информацию,  а потом  зачитывают.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презентаций о поваре – кондитере и санитаре (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презентации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движениями, мимикой и жестами профессию</w:t>
            </w:r>
          </w:p>
        </w:tc>
        <w:tc>
          <w:tcPr>
            <w:tcW w:w="2551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памяти,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мышления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Дашей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, Катей Д, Кириллом А.)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мелкой моторики рук, 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ышления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моторики рук, мышления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внимания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 эмоциональной сферы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жестов, мимики, движений.</w:t>
            </w:r>
            <w:bookmarkStart w:id="1" w:name="_GoBack"/>
            <w:bookmarkEnd w:id="1"/>
          </w:p>
        </w:tc>
        <w:tc>
          <w:tcPr>
            <w:tcW w:w="156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1F" w:rsidRPr="00DF151F" w:rsidTr="008664EB">
        <w:trPr>
          <w:trHeight w:val="709"/>
        </w:trPr>
        <w:tc>
          <w:tcPr>
            <w:tcW w:w="351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 5 мин)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(обобщение материала, рассмотренного на занятии, игровой анализ)</w:t>
            </w:r>
          </w:p>
        </w:tc>
        <w:tc>
          <w:tcPr>
            <w:tcW w:w="4678" w:type="dxa"/>
          </w:tcPr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Дорогие ребята!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Сегодня вы продемонстрировали  свои  знания 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опрофессиях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находчивость. Поэтому </w:t>
            </w:r>
            <w:proofErr w:type="spellStart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внашей</w:t>
            </w:r>
            <w:proofErr w:type="spellEnd"/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игре все оказались победителями. А  сейчас мы с вами  обобщим наши знания, полученные в нашей деловой игре. Вопросы к детям: </w:t>
            </w:r>
          </w:p>
          <w:p w:rsidR="00DF151F" w:rsidRPr="00DF151F" w:rsidRDefault="00DF151F" w:rsidP="00DF151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Образ, какого человека мы создавали?</w:t>
            </w:r>
          </w:p>
          <w:p w:rsidR="00DF151F" w:rsidRPr="00DF151F" w:rsidRDefault="00DF151F" w:rsidP="00DF151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Каковы ценности  успешного человека?</w:t>
            </w:r>
          </w:p>
          <w:p w:rsidR="00DF151F" w:rsidRPr="00DF151F" w:rsidRDefault="00DF151F" w:rsidP="00DF151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Какими личностными качествами вы должны обладать?</w:t>
            </w:r>
          </w:p>
          <w:p w:rsidR="00DF151F" w:rsidRPr="00DF151F" w:rsidRDefault="00DF151F" w:rsidP="00DF151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чему  вы  должны стремиться?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земле  очень много профессий:</w:t>
            </w:r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сейчас в двадцать первый наш век –</w:t>
            </w:r>
          </w:p>
          <w:p w:rsidR="00DF151F" w:rsidRPr="00DF151F" w:rsidRDefault="00DF151F" w:rsidP="00DF15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хочу пожелать вам, ребята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тобы вырос из вас Человек!</w:t>
            </w:r>
          </w:p>
        </w:tc>
        <w:tc>
          <w:tcPr>
            <w:tcW w:w="2977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 Делают умозаключения.</w:t>
            </w:r>
          </w:p>
        </w:tc>
        <w:tc>
          <w:tcPr>
            <w:tcW w:w="2551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эмоциональной сферы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мышления,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речи, внимания, памяти, </w:t>
            </w: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156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1F" w:rsidRPr="00DF151F" w:rsidTr="008664EB">
        <w:trPr>
          <w:trHeight w:val="3417"/>
        </w:trPr>
        <w:tc>
          <w:tcPr>
            <w:tcW w:w="351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Рефлексия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4 мин.) 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(Обозначение успехов и трудностей в работе, определение путей их устранения)</w:t>
            </w:r>
          </w:p>
        </w:tc>
        <w:tc>
          <w:tcPr>
            <w:tcW w:w="4678" w:type="dxa"/>
          </w:tcPr>
          <w:p w:rsidR="00DF151F" w:rsidRPr="00DF151F" w:rsidRDefault="00DF151F" w:rsidP="00DF151F">
            <w:pPr>
              <w:keepNext/>
              <w:keepLines/>
              <w:widowControl w:val="0"/>
              <w:spacing w:after="24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2" w:name="bookmark6"/>
            <w:r w:rsidRPr="00DF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Рефлексия «Цветочная поляна»</w:t>
            </w:r>
            <w:bookmarkEnd w:id="2"/>
          </w:p>
          <w:p w:rsidR="00DF151F" w:rsidRPr="00DF151F" w:rsidRDefault="00DF151F" w:rsidP="00DF1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В: </w:t>
            </w:r>
            <w:r w:rsidRPr="00DF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Подводя итог нашего занятия, предлагаю  вам дополнить картину вашими впечатлениями. Для этого вам необходимо выбрать и наклеить на поляну тот цветок,  который подходят вашему настроению и впечатлению о занятии: красный цветок - отличное настроение, жёлтый - хорошее настроение, камн</w:t>
            </w:r>
            <w:proofErr w:type="gramStart"/>
            <w:r w:rsidRPr="00DF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DF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плохое.</w:t>
            </w:r>
          </w:p>
          <w:p w:rsidR="00DF151F" w:rsidRPr="00DF151F" w:rsidRDefault="00DF151F" w:rsidP="00DF151F">
            <w:pPr>
              <w:keepNext/>
              <w:keepLines/>
              <w:widowControl w:val="0"/>
              <w:spacing w:after="24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F1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Спасибо, всем!!!</w:t>
            </w:r>
          </w:p>
        </w:tc>
        <w:tc>
          <w:tcPr>
            <w:tcW w:w="2977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желаемое и приклеивают.</w:t>
            </w:r>
          </w:p>
        </w:tc>
        <w:tc>
          <w:tcPr>
            <w:tcW w:w="2551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эмоциональной сферы.</w:t>
            </w:r>
          </w:p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Мелкой моторики</w:t>
            </w:r>
          </w:p>
        </w:tc>
        <w:tc>
          <w:tcPr>
            <w:tcW w:w="1560" w:type="dxa"/>
          </w:tcPr>
          <w:p w:rsidR="00DF151F" w:rsidRPr="00DF151F" w:rsidRDefault="00DF151F" w:rsidP="00DF151F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3AD" w:rsidRDefault="00E373AD"/>
    <w:sectPr w:rsidR="00E373AD" w:rsidSect="00DF1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B63"/>
    <w:multiLevelType w:val="hybridMultilevel"/>
    <w:tmpl w:val="27264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7"/>
    <w:rsid w:val="00837687"/>
    <w:rsid w:val="00862156"/>
    <w:rsid w:val="00DF151F"/>
    <w:rsid w:val="00E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2019-02-21T10:22:00Z</dcterms:created>
  <dcterms:modified xsi:type="dcterms:W3CDTF">2019-02-21T10:30:00Z</dcterms:modified>
</cp:coreProperties>
</file>